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1E1FE" w14:textId="77777777" w:rsidR="00657470" w:rsidRDefault="00657470">
      <w:r>
        <w:t>KEYLA</w:t>
      </w:r>
    </w:p>
    <w:p w14:paraId="2987B474" w14:textId="77777777" w:rsidR="00657470" w:rsidRDefault="00657470"/>
    <w:p w14:paraId="56227E43" w14:textId="77777777" w:rsidR="0016337E" w:rsidRDefault="0008190A">
      <w:r>
        <w:t>Los planes y programas de estudio funcionan como un ordenador institucional, aspectos que dificultan la incorporación de la dimensión didáctica a la tarea educativa.</w:t>
      </w:r>
    </w:p>
    <w:p w14:paraId="0452AC0E" w14:textId="77777777" w:rsidR="0008190A" w:rsidRDefault="0008190A">
      <w:r>
        <w:t>Por programa; podemos entender el documento oficial de carácter nacional en el que se indica el conjunto de contenidos a desarrollar en determinado nivel, mientras que hablamos de programación para referirnos al apoyo educativo-didáctico específico desarrollando por los profesores para un grupo de alumnos concreto. Programa y programación son planteamientos no excluyentes.</w:t>
      </w:r>
    </w:p>
    <w:p w14:paraId="729F5526" w14:textId="77777777" w:rsidR="0008190A" w:rsidRDefault="00924D33">
      <w:r>
        <w:t>Actualmente la institución cuenta con programas detallados que incluyen objetivos, contenidos, metodologías, apoyos, bibliografía, etc.</w:t>
      </w:r>
    </w:p>
    <w:p w14:paraId="65927841" w14:textId="77777777" w:rsidR="00924D33" w:rsidRDefault="00924D33">
      <w:r w:rsidRPr="00272161">
        <w:rPr>
          <w:color w:val="FFFFFF" w:themeColor="background1"/>
          <w:highlight w:val="blue"/>
        </w:rPr>
        <w:t>Herbart considera que un experimento pedagógico dura la mitad de la vida del educador</w:t>
      </w:r>
      <w:r>
        <w:t xml:space="preserve">. </w:t>
      </w:r>
    </w:p>
    <w:p w14:paraId="3F1C53B8" w14:textId="77777777" w:rsidR="00924D33" w:rsidRDefault="00924D33">
      <w:r>
        <w:t>Entonces, la cuestión central es como establece, mediante las actividades del aula, una coherencia entre problemas globales de la educación y técnicas de trabajo escolar.</w:t>
      </w:r>
    </w:p>
    <w:p w14:paraId="3CC48838" w14:textId="77777777" w:rsidR="00924D33" w:rsidRDefault="00924D33">
      <w:r>
        <w:t xml:space="preserve">Los  estudios sobre la escuela </w:t>
      </w:r>
      <w:r w:rsidR="00CD2422">
        <w:t>reivindican</w:t>
      </w:r>
      <w:r>
        <w:t xml:space="preserve"> de manera diversa la importancia </w:t>
      </w:r>
      <w:r w:rsidR="006E1FF1">
        <w:t xml:space="preserve">que tiene el proceso educativo y los sujetos de la educación sobre lo establecido formalmente en el  </w:t>
      </w:r>
      <w:r w:rsidR="00CD2422">
        <w:t>currículo</w:t>
      </w:r>
      <w:r w:rsidR="006E1FF1">
        <w:t>.</w:t>
      </w:r>
    </w:p>
    <w:p w14:paraId="5AAAA608" w14:textId="77777777" w:rsidR="006E1FF1" w:rsidRDefault="006E1FF1">
      <w:r>
        <w:t>En este sentido, nuestra propuesta busca articular ambos elementos: la planificación curricular global, que</w:t>
      </w:r>
      <w:r w:rsidR="00CD2422">
        <w:t xml:space="preserve"> organiza al conjunto del sistem</w:t>
      </w:r>
      <w:r>
        <w:t>a educativo o a una institución escolar, y la necesidad de respetar los procesos, formas de trabajo y condiciones particulares de cada escuela, grupo de docentes y alumnos, y de su comunidad.</w:t>
      </w:r>
    </w:p>
    <w:p w14:paraId="5FB06B01" w14:textId="77777777" w:rsidR="006E1FF1" w:rsidRDefault="006E1FF1">
      <w:r>
        <w:t>Quienes participan en su elaboración deben tener claridad sobre el conjunto de referentes conceptuales  que permiten la selección y la organización de determinados contenidos.</w:t>
      </w:r>
    </w:p>
    <w:p w14:paraId="0E05E700" w14:textId="77777777" w:rsidR="006E1FF1" w:rsidRDefault="006E1FF1">
      <w:r>
        <w:t>La elaboración de programas formulados por un grupo de docentes pretende una descentralización efectiva de las decisiones educativas.</w:t>
      </w:r>
    </w:p>
    <w:p w14:paraId="137B921E" w14:textId="77777777" w:rsidR="006E1FF1" w:rsidRDefault="00AD5DAB">
      <w:r>
        <w:t>L</w:t>
      </w:r>
      <w:r w:rsidR="00CD2422">
        <w:t>a planeación del día se elabora</w:t>
      </w:r>
      <w:r>
        <w:t xml:space="preserve"> por el docente responsable de impartir una asignatura.</w:t>
      </w:r>
    </w:p>
    <w:p w14:paraId="06A13556" w14:textId="77777777" w:rsidR="00AD5DAB" w:rsidRPr="00272161" w:rsidRDefault="00AD5DAB">
      <w:pPr>
        <w:rPr>
          <w:color w:val="FFFFFF" w:themeColor="background1"/>
        </w:rPr>
      </w:pPr>
      <w:r w:rsidRPr="00272161">
        <w:rPr>
          <w:color w:val="FFFFFF" w:themeColor="background1"/>
          <w:highlight w:val="blue"/>
        </w:rPr>
        <w:t>Es importante que el docente haga un planteamiento de carácter experi</w:t>
      </w:r>
      <w:r w:rsidR="00C07546" w:rsidRPr="00272161">
        <w:rPr>
          <w:color w:val="FFFFFF" w:themeColor="background1"/>
          <w:highlight w:val="blue"/>
        </w:rPr>
        <w:t>mental, que solo teoría.</w:t>
      </w:r>
    </w:p>
    <w:p w14:paraId="7187CCB3" w14:textId="77777777" w:rsidR="00C07546" w:rsidRDefault="00C07546">
      <w:r>
        <w:t>Una de las deficiencias del sistema educativo es que los programas de formación de profesores no promueven una actitud experimental frente al programa del curso. Si se implementara esta actitud (experimental) posibilitaría el replanteo de los logros y limitaciones del trabajo.</w:t>
      </w:r>
    </w:p>
    <w:p w14:paraId="01C4F288" w14:textId="77777777" w:rsidR="00C07546" w:rsidRDefault="00C07546">
      <w:r>
        <w:t>Los mecanismos de evaluación – control,  no dan espacio al fracaso o a límites del aprendizaje realizadas en el curso.</w:t>
      </w:r>
      <w:bookmarkStart w:id="0" w:name="_GoBack"/>
      <w:bookmarkEnd w:id="0"/>
    </w:p>
    <w:sectPr w:rsidR="00C075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0A"/>
    <w:rsid w:val="0008190A"/>
    <w:rsid w:val="0016337E"/>
    <w:rsid w:val="00272161"/>
    <w:rsid w:val="003E5302"/>
    <w:rsid w:val="00657470"/>
    <w:rsid w:val="006E1FF1"/>
    <w:rsid w:val="00924D33"/>
    <w:rsid w:val="00AD5DAB"/>
    <w:rsid w:val="00C07546"/>
    <w:rsid w:val="00CD242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35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90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6B189-B432-9B4F-B8C5-9ECC7A0A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2001</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Ilse Gonzalez</cp:lastModifiedBy>
  <cp:revision>4</cp:revision>
  <dcterms:created xsi:type="dcterms:W3CDTF">2013-04-09T04:40:00Z</dcterms:created>
  <dcterms:modified xsi:type="dcterms:W3CDTF">2013-05-06T20:53:00Z</dcterms:modified>
</cp:coreProperties>
</file>